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aabfc9c0f34e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f7caefd1544d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Burlington,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bd063f779f4cf8" /><Relationship Type="http://schemas.openxmlformats.org/officeDocument/2006/relationships/numbering" Target="/word/numbering.xml" Id="R0cc38c20f97f4fbc" /><Relationship Type="http://schemas.openxmlformats.org/officeDocument/2006/relationships/settings" Target="/word/settings.xml" Id="Re27c2ff20e4f47df" /><Relationship Type="http://schemas.openxmlformats.org/officeDocument/2006/relationships/image" Target="/word/media/b2698067-731d-4663-88c9-f94aa291e995.png" Id="R7ff7caefd1544dfd" /></Relationships>
</file>