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447e76862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18e697ae1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Coverdale,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da544ce384986" /><Relationship Type="http://schemas.openxmlformats.org/officeDocument/2006/relationships/numbering" Target="/word/numbering.xml" Id="R864bc90959c243a6" /><Relationship Type="http://schemas.openxmlformats.org/officeDocument/2006/relationships/settings" Target="/word/settings.xml" Id="R0ffbd99595064505" /><Relationship Type="http://schemas.openxmlformats.org/officeDocument/2006/relationships/image" Target="/word/media/5bcee101-a060-4880-a625-1ddd2ae3dee0.png" Id="Rac418e697ae145a1" /></Relationships>
</file>