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8abbc5b9794b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228986413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Economy,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0cc7c895d04d03" /><Relationship Type="http://schemas.openxmlformats.org/officeDocument/2006/relationships/numbering" Target="/word/numbering.xml" Id="Rdd175da483df45a3" /><Relationship Type="http://schemas.openxmlformats.org/officeDocument/2006/relationships/settings" Target="/word/settings.xml" Id="R347733b8caa44f7e" /><Relationship Type="http://schemas.openxmlformats.org/officeDocument/2006/relationships/image" Target="/word/media/f89e186f-65ac-4d01-ae73-80288c6037b9.png" Id="Rc7c228986413485c" /></Relationships>
</file>