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dd76d3865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5be7f054b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Mount Thom,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dab7389d24f38" /><Relationship Type="http://schemas.openxmlformats.org/officeDocument/2006/relationships/numbering" Target="/word/numbering.xml" Id="R4c0bda7fbcf64cbb" /><Relationship Type="http://schemas.openxmlformats.org/officeDocument/2006/relationships/settings" Target="/word/settings.xml" Id="Rc9664f771ac648af" /><Relationship Type="http://schemas.openxmlformats.org/officeDocument/2006/relationships/image" Target="/word/media/632ba2d8-de9b-448f-b61c-218f1c27007f.png" Id="Ra205be7f054b4cfc" /></Relationships>
</file>