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2a24faeb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e83f4db34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Napan,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2fe6543b94cfd" /><Relationship Type="http://schemas.openxmlformats.org/officeDocument/2006/relationships/numbering" Target="/word/numbering.xml" Id="R13354889e59f4550" /><Relationship Type="http://schemas.openxmlformats.org/officeDocument/2006/relationships/settings" Target="/word/settings.xml" Id="R197ad61d963748c3" /><Relationship Type="http://schemas.openxmlformats.org/officeDocument/2006/relationships/image" Target="/word/media/070c5c66-6fdf-4260-8293-ae06aa9269e5.png" Id="R796e83f4db344640" /></Relationships>
</file>