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6c5cb164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73069dc80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Onslow,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73d9a8fbd4e76" /><Relationship Type="http://schemas.openxmlformats.org/officeDocument/2006/relationships/numbering" Target="/word/numbering.xml" Id="Re935f2b8a0204e99" /><Relationship Type="http://schemas.openxmlformats.org/officeDocument/2006/relationships/settings" Target="/word/settings.xml" Id="R92d38be5850c4314" /><Relationship Type="http://schemas.openxmlformats.org/officeDocument/2006/relationships/image" Target="/word/media/2ae2510e-bdf4-481e-a328-8f8151ec1c0d.png" Id="R3ee73069dc804a4f" /></Relationships>
</file>