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eafbe33b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2bbd98a6f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Utterson,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f9b19afae4f10" /><Relationship Type="http://schemas.openxmlformats.org/officeDocument/2006/relationships/numbering" Target="/word/numbering.xml" Id="R44f9868517bd47df" /><Relationship Type="http://schemas.openxmlformats.org/officeDocument/2006/relationships/settings" Target="/word/settings.xml" Id="Radbaa8d3f0e94ae0" /><Relationship Type="http://schemas.openxmlformats.org/officeDocument/2006/relationships/image" Target="/word/media/474cbf30-1318-4d7e-a7d7-489995974a1f.png" Id="Rdbd2bbd98a6f48b0" /></Relationships>
</file>