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2a378f7f1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7f66dd292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Val-Alain,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e3cbdffdf4700" /><Relationship Type="http://schemas.openxmlformats.org/officeDocument/2006/relationships/numbering" Target="/word/numbering.xml" Id="Rd359a233eee14bbf" /><Relationship Type="http://schemas.openxmlformats.org/officeDocument/2006/relationships/settings" Target="/word/settings.xml" Id="Rce65d38738c8478a" /><Relationship Type="http://schemas.openxmlformats.org/officeDocument/2006/relationships/image" Target="/word/media/1138e64e-2c4f-4a56-8d04-2fc10ddfb929.png" Id="Rd307f66dd292442a" /></Relationships>
</file>