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0ca619b7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becd28ca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Val-Boise,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6308fc03e493d" /><Relationship Type="http://schemas.openxmlformats.org/officeDocument/2006/relationships/numbering" Target="/word/numbering.xml" Id="R77890211e2e347fc" /><Relationship Type="http://schemas.openxmlformats.org/officeDocument/2006/relationships/settings" Target="/word/settings.xml" Id="Rfe358cd3bc3645cb" /><Relationship Type="http://schemas.openxmlformats.org/officeDocument/2006/relationships/image" Target="/word/media/54093558-e398-4f95-b581-97fd34c614a0.png" Id="Raa9becd28ca74eb9" /></Relationships>
</file>