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a206dc307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0038c187c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Cote,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2d797a6f74695" /><Relationship Type="http://schemas.openxmlformats.org/officeDocument/2006/relationships/numbering" Target="/word/numbering.xml" Id="R4ec5ca0e391f43b9" /><Relationship Type="http://schemas.openxmlformats.org/officeDocument/2006/relationships/settings" Target="/word/settings.xml" Id="Rd3f4246ac8ed4005" /><Relationship Type="http://schemas.openxmlformats.org/officeDocument/2006/relationships/image" Target="/word/media/c9f79a93-cb61-4f1a-8ccb-a772ce086f66.png" Id="R0080038c187c40f3" /></Relationships>
</file>