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5d43611c6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a6e4243a7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Val-Tetreau,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35c6e9985410c" /><Relationship Type="http://schemas.openxmlformats.org/officeDocument/2006/relationships/numbering" Target="/word/numbering.xml" Id="R1db478320d2144d6" /><Relationship Type="http://schemas.openxmlformats.org/officeDocument/2006/relationships/settings" Target="/word/settings.xml" Id="R2873630c594e4ca5" /><Relationship Type="http://schemas.openxmlformats.org/officeDocument/2006/relationships/image" Target="/word/media/11f3ed56-577d-4525-84d1-5baad4a60a11.png" Id="Rfa7a6e4243a74504" /></Relationships>
</file>