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b48b04bb1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9860387f1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River,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1956830a741ab" /><Relationship Type="http://schemas.openxmlformats.org/officeDocument/2006/relationships/numbering" Target="/word/numbering.xml" Id="R025b2227732a4a90" /><Relationship Type="http://schemas.openxmlformats.org/officeDocument/2006/relationships/settings" Target="/word/settings.xml" Id="R28c75b2d3f5842db" /><Relationship Type="http://schemas.openxmlformats.org/officeDocument/2006/relationships/image" Target="/word/media/b06fbb79-b6ab-4bb1-918d-5ba617a296da.png" Id="R91f9860387f14ded" /></Relationships>
</file>