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f95d8bcfb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f292b499b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334436619427f" /><Relationship Type="http://schemas.openxmlformats.org/officeDocument/2006/relationships/numbering" Target="/word/numbering.xml" Id="Rd85ccd1b32014d3e" /><Relationship Type="http://schemas.openxmlformats.org/officeDocument/2006/relationships/settings" Target="/word/settings.xml" Id="R42166278c18d4ef4" /><Relationship Type="http://schemas.openxmlformats.org/officeDocument/2006/relationships/image" Target="/word/media/39eaa471-2ac2-4e57-811b-5fbbaeb107c6.png" Id="Rb34f292b499b4ac2" /></Relationships>
</file>