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90707842c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b86beaea1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Vanastra,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0bd42ccfe49dd" /><Relationship Type="http://schemas.openxmlformats.org/officeDocument/2006/relationships/numbering" Target="/word/numbering.xml" Id="R27d679a77db745dd" /><Relationship Type="http://schemas.openxmlformats.org/officeDocument/2006/relationships/settings" Target="/word/settings.xml" Id="R9c2cda5bc9734d68" /><Relationship Type="http://schemas.openxmlformats.org/officeDocument/2006/relationships/image" Target="/word/media/ea4476d3-23ca-44c7-824a-5dbcf4dd0c08.png" Id="R86bb86beaea1416b" /></Relationships>
</file>