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f6f6576c3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14f6b8541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Vancouver,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b40f0b6534aaf" /><Relationship Type="http://schemas.openxmlformats.org/officeDocument/2006/relationships/numbering" Target="/word/numbering.xml" Id="Rd85e43b0a16b4fc0" /><Relationship Type="http://schemas.openxmlformats.org/officeDocument/2006/relationships/settings" Target="/word/settings.xml" Id="R5b5a287182974cda" /><Relationship Type="http://schemas.openxmlformats.org/officeDocument/2006/relationships/image" Target="/word/media/f29ccb57-6ae3-46c0-8af1-7d2b94712f73.png" Id="R2c314f6b85414578" /></Relationships>
</file>