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2e25be26a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98e16390a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Vardy,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8ee19eeba485e" /><Relationship Type="http://schemas.openxmlformats.org/officeDocument/2006/relationships/numbering" Target="/word/numbering.xml" Id="R981b62100b034457" /><Relationship Type="http://schemas.openxmlformats.org/officeDocument/2006/relationships/settings" Target="/word/settings.xml" Id="R2e7c23f6a2804fa9" /><Relationship Type="http://schemas.openxmlformats.org/officeDocument/2006/relationships/image" Target="/word/media/9c880198-9cfe-4bd6-805f-6739e09a54b3.png" Id="Rfa498e16390a48d8" /></Relationships>
</file>