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e6278ab90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243d3fe18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Vegreville,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5c83bcc684396" /><Relationship Type="http://schemas.openxmlformats.org/officeDocument/2006/relationships/numbering" Target="/word/numbering.xml" Id="R99771e02d9a74408" /><Relationship Type="http://schemas.openxmlformats.org/officeDocument/2006/relationships/settings" Target="/word/settings.xml" Id="R45767974b93343f5" /><Relationship Type="http://schemas.openxmlformats.org/officeDocument/2006/relationships/image" Target="/word/media/a83c244b-b97f-40ff-a710-c2a2f3c7d3e6.png" Id="R5fa243d3fe184145" /></Relationships>
</file>