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004dff560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c2c97bbef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Veillardville,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4aa9c2a5f4ca8" /><Relationship Type="http://schemas.openxmlformats.org/officeDocument/2006/relationships/numbering" Target="/word/numbering.xml" Id="R270a5176bf984711" /><Relationship Type="http://schemas.openxmlformats.org/officeDocument/2006/relationships/settings" Target="/word/settings.xml" Id="Re2a75e6fd6bd425c" /><Relationship Type="http://schemas.openxmlformats.org/officeDocument/2006/relationships/image" Target="/word/media/13a02c3a-c8d9-4474-aec6-e763061fa4ab.png" Id="R659c2c97bbef4a91" /></Relationships>
</file>