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33421f4ce0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9e64565b6c4a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Vermilion Crossing,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fd15eb1da94b62" /><Relationship Type="http://schemas.openxmlformats.org/officeDocument/2006/relationships/numbering" Target="/word/numbering.xml" Id="R41b40805cba84547" /><Relationship Type="http://schemas.openxmlformats.org/officeDocument/2006/relationships/settings" Target="/word/settings.xml" Id="Rea20a8a746824376" /><Relationship Type="http://schemas.openxmlformats.org/officeDocument/2006/relationships/image" Target="/word/media/0bfb39b5-22d3-4cb5-a298-438b07f4f69d.png" Id="R8c9e64565b6c4a2a" /></Relationships>
</file>