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1c86070fe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adc7068db4d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Vickers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d532a1c8ae4919" /><Relationship Type="http://schemas.openxmlformats.org/officeDocument/2006/relationships/numbering" Target="/word/numbering.xml" Id="R11232285dd684705" /><Relationship Type="http://schemas.openxmlformats.org/officeDocument/2006/relationships/settings" Target="/word/settings.xml" Id="R696ac8891d574af0" /><Relationship Type="http://schemas.openxmlformats.org/officeDocument/2006/relationships/image" Target="/word/media/f2963e1b-11b3-4643-a4c0-2a2a2f99f223.png" Id="Rf0cadc7068db4dab" /></Relationships>
</file>