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ead402cce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2e90f0861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1104e39ec45a2" /><Relationship Type="http://schemas.openxmlformats.org/officeDocument/2006/relationships/numbering" Target="/word/numbering.xml" Id="Rc10f2a568c114083" /><Relationship Type="http://schemas.openxmlformats.org/officeDocument/2006/relationships/settings" Target="/word/settings.xml" Id="R68c96a79b14b40a1" /><Relationship Type="http://schemas.openxmlformats.org/officeDocument/2006/relationships/image" Target="/word/media/e836b3d5-009b-430c-93cc-a85fcd7612a6.png" Id="R9e82e90f08614d82" /></Relationships>
</file>