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5042342f1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8be63a233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Victoria-Fraserview,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3230b0d804e3b" /><Relationship Type="http://schemas.openxmlformats.org/officeDocument/2006/relationships/numbering" Target="/word/numbering.xml" Id="R26a5014ababd458d" /><Relationship Type="http://schemas.openxmlformats.org/officeDocument/2006/relationships/settings" Target="/word/settings.xml" Id="R4f00c67e8f9c419c" /><Relationship Type="http://schemas.openxmlformats.org/officeDocument/2006/relationships/image" Target="/word/media/3610555a-074f-4160-a954-6e93e4d9b4ac.png" Id="R70c8be63a23344b3" /></Relationships>
</file>