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303bdecab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0835c7f5d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Vienna,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3fd44d38d4c57" /><Relationship Type="http://schemas.openxmlformats.org/officeDocument/2006/relationships/numbering" Target="/word/numbering.xml" Id="Re52be24b6861411b" /><Relationship Type="http://schemas.openxmlformats.org/officeDocument/2006/relationships/settings" Target="/word/settings.xml" Id="R84c2c7f0bc594756" /><Relationship Type="http://schemas.openxmlformats.org/officeDocument/2006/relationships/image" Target="/word/media/e7545310-1450-47c5-b626-1ed5e050efee.png" Id="Rb0d0835c7f5d4246" /></Relationships>
</file>