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5c1cf0d5b4b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60b76e1632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Village Lanthier,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ae5b6170444f6" /><Relationship Type="http://schemas.openxmlformats.org/officeDocument/2006/relationships/numbering" Target="/word/numbering.xml" Id="Ra82f1af7533546e0" /><Relationship Type="http://schemas.openxmlformats.org/officeDocument/2006/relationships/settings" Target="/word/settings.xml" Id="R30e78e964e014a9d" /><Relationship Type="http://schemas.openxmlformats.org/officeDocument/2006/relationships/image" Target="/word/media/25fcbcff-86c0-4c3e-84b6-3ec5572317ec.png" Id="R4a60b76e163244dd" /></Relationships>
</file>