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b6046c116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519f7326c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Villeneuve,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dd698d2f440c9" /><Relationship Type="http://schemas.openxmlformats.org/officeDocument/2006/relationships/numbering" Target="/word/numbering.xml" Id="R193fc2a7cfb24c5f" /><Relationship Type="http://schemas.openxmlformats.org/officeDocument/2006/relationships/settings" Target="/word/settings.xml" Id="Rea6cb02650854918" /><Relationship Type="http://schemas.openxmlformats.org/officeDocument/2006/relationships/image" Target="/word/media/367daa64-0dec-40dc-b021-2dd7b1e1abe9.png" Id="Rc0a519f7326c4990" /></Relationships>
</file>