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6ccfd2e12446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132420293c4f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Vilna,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3aa782c3294234" /><Relationship Type="http://schemas.openxmlformats.org/officeDocument/2006/relationships/numbering" Target="/word/numbering.xml" Id="R5872116d95354f75" /><Relationship Type="http://schemas.openxmlformats.org/officeDocument/2006/relationships/settings" Target="/word/settings.xml" Id="Rb333a214d51b47c3" /><Relationship Type="http://schemas.openxmlformats.org/officeDocument/2006/relationships/image" Target="/word/media/b69fa880-27de-4bf9-908d-a7e662a9907b.png" Id="Ref132420293c4fa3" /></Relationships>
</file>