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b3d2da95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4a54c8572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7e2d234da4615" /><Relationship Type="http://schemas.openxmlformats.org/officeDocument/2006/relationships/numbering" Target="/word/numbering.xml" Id="R485cd875a8624ea4" /><Relationship Type="http://schemas.openxmlformats.org/officeDocument/2006/relationships/settings" Target="/word/settings.xml" Id="Reb46f60941824255" /><Relationship Type="http://schemas.openxmlformats.org/officeDocument/2006/relationships/image" Target="/word/media/20e6ebe5-5ea7-4679-976d-613505cef9e2.png" Id="Rb4c4a54c857247b3" /></Relationships>
</file>