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ae6ca95eb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04301ed5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Zbaraz,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1b3420ef44c04" /><Relationship Type="http://schemas.openxmlformats.org/officeDocument/2006/relationships/numbering" Target="/word/numbering.xml" Id="Rbbd34ac6752242f2" /><Relationship Type="http://schemas.openxmlformats.org/officeDocument/2006/relationships/settings" Target="/word/settings.xml" Id="Rac143150b3da4fee" /><Relationship Type="http://schemas.openxmlformats.org/officeDocument/2006/relationships/image" Target="/word/media/83e12032-041c-489e-b8cb-08ab84924c69.png" Id="Rd5b04301ed5b44e1" /></Relationships>
</file>