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182329e70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e3fef8e96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Bangassou,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19c747e9d4f47" /><Relationship Type="http://schemas.openxmlformats.org/officeDocument/2006/relationships/numbering" Target="/word/numbering.xml" Id="R4b68773347b24c62" /><Relationship Type="http://schemas.openxmlformats.org/officeDocument/2006/relationships/settings" Target="/word/settings.xml" Id="R6df92d8d0ffb46af" /><Relationship Type="http://schemas.openxmlformats.org/officeDocument/2006/relationships/image" Target="/word/media/d20d158c-b8c4-44c6-9c26-d4084bcce222.png" Id="Rcfde3fef8e9641d4" /></Relationships>
</file>