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43842f773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cc7307b5c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Bangui,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d9dcb5a124974" /><Relationship Type="http://schemas.openxmlformats.org/officeDocument/2006/relationships/numbering" Target="/word/numbering.xml" Id="Rd3ab1add0d0c4fc9" /><Relationship Type="http://schemas.openxmlformats.org/officeDocument/2006/relationships/settings" Target="/word/settings.xml" Id="R92453cd208a54dfa" /><Relationship Type="http://schemas.openxmlformats.org/officeDocument/2006/relationships/image" Target="/word/media/f53d3820-f39f-4836-b6a2-6ed94d01ebcb.png" Id="R550cc7307b5c422a" /></Relationships>
</file>