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1e34e30d2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47e47ac55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Gounda, Central African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c3217691f424f" /><Relationship Type="http://schemas.openxmlformats.org/officeDocument/2006/relationships/numbering" Target="/word/numbering.xml" Id="R3f840dc25cf24ddb" /><Relationship Type="http://schemas.openxmlformats.org/officeDocument/2006/relationships/settings" Target="/word/settings.xml" Id="Rd8188d0674b24890" /><Relationship Type="http://schemas.openxmlformats.org/officeDocument/2006/relationships/image" Target="/word/media/1eb2ffb2-8729-4818-a215-abca130625e6.png" Id="R8da47e47ac554ca3" /></Relationships>
</file>