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dce55f31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75bd554f5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Paoua,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97e0da4d743c6" /><Relationship Type="http://schemas.openxmlformats.org/officeDocument/2006/relationships/numbering" Target="/word/numbering.xml" Id="R91c742e1377c4ef9" /><Relationship Type="http://schemas.openxmlformats.org/officeDocument/2006/relationships/settings" Target="/word/settings.xml" Id="R9f33470096f4443a" /><Relationship Type="http://schemas.openxmlformats.org/officeDocument/2006/relationships/image" Target="/word/media/98b860b8-e911-4266-b9a3-a60bd6c63833.png" Id="R0e975bd554f54b40" /></Relationships>
</file>