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73456aed2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25ce1354944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Bongor,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b5172d3e14e02" /><Relationship Type="http://schemas.openxmlformats.org/officeDocument/2006/relationships/numbering" Target="/word/numbering.xml" Id="Rdb1c727aeb454f7f" /><Relationship Type="http://schemas.openxmlformats.org/officeDocument/2006/relationships/settings" Target="/word/settings.xml" Id="R008494275433417f" /><Relationship Type="http://schemas.openxmlformats.org/officeDocument/2006/relationships/image" Target="/word/media/d5f4590d-e92e-49b0-8327-58cf62945b25.png" Id="R90e25ce1354944bb" /></Relationships>
</file>