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96b2897e6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158bebe49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Koumra,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ed1898524e3c" /><Relationship Type="http://schemas.openxmlformats.org/officeDocument/2006/relationships/numbering" Target="/word/numbering.xml" Id="R29c38234c54145d3" /><Relationship Type="http://schemas.openxmlformats.org/officeDocument/2006/relationships/settings" Target="/word/settings.xml" Id="R4fdfdb87bef74e47" /><Relationship Type="http://schemas.openxmlformats.org/officeDocument/2006/relationships/image" Target="/word/media/23cfcb89-9a89-46f7-860a-c0d3d439c762.png" Id="R1de158bebe494d43" /></Relationships>
</file>