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9c7abdd22f4c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b5ee1fdf4d48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Alto Hospicio,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520931003b4de8" /><Relationship Type="http://schemas.openxmlformats.org/officeDocument/2006/relationships/numbering" Target="/word/numbering.xml" Id="Rfb88cb0e89d94d37" /><Relationship Type="http://schemas.openxmlformats.org/officeDocument/2006/relationships/settings" Target="/word/settings.xml" Id="R0e7ba33f682f4685" /><Relationship Type="http://schemas.openxmlformats.org/officeDocument/2006/relationships/image" Target="/word/media/59969e31-b20f-46c0-9eae-2fd0427173f6.png" Id="R23b5ee1fdf4d4854" /></Relationships>
</file>