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de407ceea48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6ab72a2f7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Cerrillos,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ee504da894f41" /><Relationship Type="http://schemas.openxmlformats.org/officeDocument/2006/relationships/numbering" Target="/word/numbering.xml" Id="R89bdafe2801f45fb" /><Relationship Type="http://schemas.openxmlformats.org/officeDocument/2006/relationships/settings" Target="/word/settings.xml" Id="R404c6260b89d4c6e" /><Relationship Type="http://schemas.openxmlformats.org/officeDocument/2006/relationships/image" Target="/word/media/467c01e7-07fd-4e12-a22b-c3d26e518dc3.png" Id="Ra7b6ab72a2f74d8d" /></Relationships>
</file>