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6a765c0c6a41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ec8e7937fd49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Coihueco,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be3712c204655" /><Relationship Type="http://schemas.openxmlformats.org/officeDocument/2006/relationships/numbering" Target="/word/numbering.xml" Id="Rc433d05957b94f41" /><Relationship Type="http://schemas.openxmlformats.org/officeDocument/2006/relationships/settings" Target="/word/settings.xml" Id="Rccc8116befd8448e" /><Relationship Type="http://schemas.openxmlformats.org/officeDocument/2006/relationships/image" Target="/word/media/8828ff5b-474e-46be-8e20-d8cbe7caa62d.png" Id="R24ec8e7937fd49a5" /></Relationships>
</file>