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4ad7513b845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dcac3886048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Florida,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b6a787b104a43" /><Relationship Type="http://schemas.openxmlformats.org/officeDocument/2006/relationships/numbering" Target="/word/numbering.xml" Id="Ra3a7ec01541948a0" /><Relationship Type="http://schemas.openxmlformats.org/officeDocument/2006/relationships/settings" Target="/word/settings.xml" Id="Rcc08c9d25d444af1" /><Relationship Type="http://schemas.openxmlformats.org/officeDocument/2006/relationships/image" Target="/word/media/240e6366-40be-46fd-afb8-af16a287eb6a.png" Id="Rb77dcac388604807" /></Relationships>
</file>