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a510c94e0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9839d9dc6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Guaitecas,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a7536aa2c4c77" /><Relationship Type="http://schemas.openxmlformats.org/officeDocument/2006/relationships/numbering" Target="/word/numbering.xml" Id="R6a2bd74afde94046" /><Relationship Type="http://schemas.openxmlformats.org/officeDocument/2006/relationships/settings" Target="/word/settings.xml" Id="Rd80b07d30aaf4d46" /><Relationship Type="http://schemas.openxmlformats.org/officeDocument/2006/relationships/image" Target="/word/media/ee808109-6392-4b7a-8173-eb5fba40cb12.png" Id="Rb019839d9dc64b6a" /></Relationships>
</file>