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1a7cd5000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77dc90c69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 de Maipo,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275a27cd245e7" /><Relationship Type="http://schemas.openxmlformats.org/officeDocument/2006/relationships/numbering" Target="/word/numbering.xml" Id="Rc96faa6c335047ef" /><Relationship Type="http://schemas.openxmlformats.org/officeDocument/2006/relationships/settings" Target="/word/settings.xml" Id="Rce8cf469342c44c8" /><Relationship Type="http://schemas.openxmlformats.org/officeDocument/2006/relationships/image" Target="/word/media/2876bdca-55a3-41a3-b49d-bdc07cb48841.png" Id="R51477dc90c6944bc" /></Relationships>
</file>