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16beb3340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9186e99ea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Isla Salas y Gomez,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67553f6b6462f" /><Relationship Type="http://schemas.openxmlformats.org/officeDocument/2006/relationships/numbering" Target="/word/numbering.xml" Id="R9a08ba7f3653445c" /><Relationship Type="http://schemas.openxmlformats.org/officeDocument/2006/relationships/settings" Target="/word/settings.xml" Id="R0290c6891f5c4077" /><Relationship Type="http://schemas.openxmlformats.org/officeDocument/2006/relationships/image" Target="/word/media/31c10bd3-706e-4156-8cda-b919a563b475.png" Id="Rc6f9186e99ea4b24" /></Relationships>
</file>