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d6ecf31b7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270e50e67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Union,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b404c75524150" /><Relationship Type="http://schemas.openxmlformats.org/officeDocument/2006/relationships/numbering" Target="/word/numbering.xml" Id="Ra2b72817344f484c" /><Relationship Type="http://schemas.openxmlformats.org/officeDocument/2006/relationships/settings" Target="/word/settings.xml" Id="R12678f67db404d23" /><Relationship Type="http://schemas.openxmlformats.org/officeDocument/2006/relationships/image" Target="/word/media/de23b1fd-1e81-4d49-a915-497a5bcf84e3.png" Id="Ra6c270e50e674202" /></Relationships>
</file>