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c38bd121b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cc7f106ea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Limache,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790a7dfe64642" /><Relationship Type="http://schemas.openxmlformats.org/officeDocument/2006/relationships/numbering" Target="/word/numbering.xml" Id="R9ac2d2f87c5d4851" /><Relationship Type="http://schemas.openxmlformats.org/officeDocument/2006/relationships/settings" Target="/word/settings.xml" Id="R8f19f56a4581471b" /><Relationship Type="http://schemas.openxmlformats.org/officeDocument/2006/relationships/image" Target="/word/media/04c3b117-131b-40f3-9171-f2db71f25ab3.png" Id="Rb9ecc7f106ea4c87" /></Relationships>
</file>