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306fe517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30c5ca716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Lolol,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f7a2511964d90" /><Relationship Type="http://schemas.openxmlformats.org/officeDocument/2006/relationships/numbering" Target="/word/numbering.xml" Id="R986c33295a8d4717" /><Relationship Type="http://schemas.openxmlformats.org/officeDocument/2006/relationships/settings" Target="/word/settings.xml" Id="R256aee75b1ac4efa" /><Relationship Type="http://schemas.openxmlformats.org/officeDocument/2006/relationships/image" Target="/word/media/eb8e93ed-0cbf-424b-b18f-e5188c5fafd2.png" Id="R02730c5ca71640dc" /></Relationships>
</file>