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924b3a125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85f30b4b4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Melinka,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4b3d98c044fbf" /><Relationship Type="http://schemas.openxmlformats.org/officeDocument/2006/relationships/numbering" Target="/word/numbering.xml" Id="Rec50825f0af04718" /><Relationship Type="http://schemas.openxmlformats.org/officeDocument/2006/relationships/settings" Target="/word/settings.xml" Id="Raff0a8b5bee04bd5" /><Relationship Type="http://schemas.openxmlformats.org/officeDocument/2006/relationships/image" Target="/word/media/5319ab35-f111-4546-909c-2d913a0cb6b0.png" Id="R31a85f30b4b44e74" /></Relationships>
</file>