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bf584156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71e7efefb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Panquehue,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61660f7d4be8" /><Relationship Type="http://schemas.openxmlformats.org/officeDocument/2006/relationships/numbering" Target="/word/numbering.xml" Id="R2bd784639c9044ad" /><Relationship Type="http://schemas.openxmlformats.org/officeDocument/2006/relationships/settings" Target="/word/settings.xml" Id="R2ee49bcedeae4ac6" /><Relationship Type="http://schemas.openxmlformats.org/officeDocument/2006/relationships/image" Target="/word/media/f00657ea-d480-4046-9f19-7fbd1cfbd240.png" Id="Rf3b71e7efefb4cb5" /></Relationships>
</file>