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40a2e5ade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d136c3adb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Pencahue,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e6b283f734272" /><Relationship Type="http://schemas.openxmlformats.org/officeDocument/2006/relationships/numbering" Target="/word/numbering.xml" Id="R6ea70337e44a485d" /><Relationship Type="http://schemas.openxmlformats.org/officeDocument/2006/relationships/settings" Target="/word/settings.xml" Id="Rdb29bd1be16d41a3" /><Relationship Type="http://schemas.openxmlformats.org/officeDocument/2006/relationships/image" Target="/word/media/0e3df2f1-74b5-4a90-95d5-ef7b117a1af7.png" Id="R3b9d136c3adb414d" /></Relationships>
</file>