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1239d33bb42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f4d3ced5a6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Pablo,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4abe7aa904514" /><Relationship Type="http://schemas.openxmlformats.org/officeDocument/2006/relationships/numbering" Target="/word/numbering.xml" Id="R39672ffbb6384235" /><Relationship Type="http://schemas.openxmlformats.org/officeDocument/2006/relationships/settings" Target="/word/settings.xml" Id="Re7c2f50ea9624bc4" /><Relationship Type="http://schemas.openxmlformats.org/officeDocument/2006/relationships/image" Target="/word/media/77195828-ef57-41ef-a550-ca6ef5e0b895.png" Id="R67f4d3ced5a64b78" /></Relationships>
</file>