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fcdc19f14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b27a3f90a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Barbara,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22d776e2a4381" /><Relationship Type="http://schemas.openxmlformats.org/officeDocument/2006/relationships/numbering" Target="/word/numbering.xml" Id="Rf74c8d95803f4108" /><Relationship Type="http://schemas.openxmlformats.org/officeDocument/2006/relationships/settings" Target="/word/settings.xml" Id="R25ad0c24269948e4" /><Relationship Type="http://schemas.openxmlformats.org/officeDocument/2006/relationships/image" Target="/word/media/b3c95b75-8b64-4e84-993c-1de97d7a6462.png" Id="R786b27a3f90a4039" /></Relationships>
</file>