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cebac32c540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2ba69de2d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Tocopilla,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9766cb21d444f" /><Relationship Type="http://schemas.openxmlformats.org/officeDocument/2006/relationships/numbering" Target="/word/numbering.xml" Id="R64b40210304744a2" /><Relationship Type="http://schemas.openxmlformats.org/officeDocument/2006/relationships/settings" Target="/word/settings.xml" Id="Ra03dbd9750614fcc" /><Relationship Type="http://schemas.openxmlformats.org/officeDocument/2006/relationships/image" Target="/word/media/0971a55b-398a-41cb-80e6-6a564ca1c35b.png" Id="R8ac2ba69de2d4737" /></Relationships>
</file>